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6A5A" w14:textId="77777777" w:rsidR="00061061" w:rsidRPr="00061061" w:rsidRDefault="00061061" w:rsidP="00061061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>Pszczyna, dnia 4.03.2020 r.</w:t>
      </w:r>
    </w:p>
    <w:p w14:paraId="500EABE0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DE49E85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>OR-I.0003.16.2020</w:t>
      </w:r>
    </w:p>
    <w:p w14:paraId="26A22E9B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6E2C56E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4BCCDA0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A294399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61061">
        <w:rPr>
          <w:rFonts w:ascii="Arial" w:hAnsi="Arial" w:cs="Arial"/>
          <w:b/>
          <w:bCs/>
          <w:sz w:val="24"/>
          <w:szCs w:val="24"/>
        </w:rPr>
        <w:t>Pani</w:t>
      </w:r>
    </w:p>
    <w:p w14:paraId="2C132192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61061">
        <w:rPr>
          <w:rFonts w:ascii="Arial" w:hAnsi="Arial" w:cs="Arial"/>
          <w:b/>
          <w:bCs/>
          <w:sz w:val="24"/>
          <w:szCs w:val="24"/>
        </w:rPr>
        <w:t xml:space="preserve">Helena Gąska </w:t>
      </w:r>
    </w:p>
    <w:p w14:paraId="74FBA179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61061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746E8B13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61061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4FDA5C4D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713CE51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DDEB2D3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7F0161" w14:textId="230084B3" w:rsidR="00061061" w:rsidRPr="00061061" w:rsidRDefault="00061061" w:rsidP="00061061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 xml:space="preserve">W nawiązaniu do przedstawionego przez Panią na sesji Rady Powiatu w dniu 19 lutego br. wniosku o interwencję do wykonawcy przebudowy drogi wojewódzkiej w zakresie polepszenia jakości przejazdu remontowaną drogą wyjaśniam, iż Etatowy Członek Zarządu Grzegorz </w:t>
      </w:r>
      <w:proofErr w:type="spellStart"/>
      <w:r w:rsidRPr="00061061">
        <w:rPr>
          <w:rFonts w:ascii="Arial" w:hAnsi="Arial" w:cs="Arial"/>
          <w:sz w:val="24"/>
          <w:szCs w:val="24"/>
        </w:rPr>
        <w:t>Nogły</w:t>
      </w:r>
      <w:proofErr w:type="spellEnd"/>
      <w:r w:rsidRPr="00061061">
        <w:rPr>
          <w:rFonts w:ascii="Arial" w:hAnsi="Arial" w:cs="Arial"/>
          <w:sz w:val="24"/>
          <w:szCs w:val="24"/>
        </w:rPr>
        <w:t xml:space="preserve"> na bieżąco pozostaje w kontakcie z osobą odpowiedzialną za prace na tym odcinku drogi wojewódzkiej nr 933. Sprawy zgłaszane przez mieszkańców przekazywane są bezpośrednio wykonawcy robót (dotyczy to także kwestii poruszonej w złożonym przez Panią wniosku).</w:t>
      </w:r>
    </w:p>
    <w:p w14:paraId="3A64869C" w14:textId="77777777" w:rsidR="00061061" w:rsidRPr="00061061" w:rsidRDefault="00061061" w:rsidP="00061061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3D8CD422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EB2DE70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F0C5079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677E701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0E60248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F253BB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>Otrzymują:</w:t>
      </w:r>
    </w:p>
    <w:p w14:paraId="15830307" w14:textId="77777777" w:rsidR="00061061" w:rsidRPr="00061061" w:rsidRDefault="00061061" w:rsidP="0006106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>Adresat</w:t>
      </w:r>
    </w:p>
    <w:p w14:paraId="5E17F211" w14:textId="77777777" w:rsidR="00061061" w:rsidRPr="00061061" w:rsidRDefault="00061061" w:rsidP="0006106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61061">
        <w:rPr>
          <w:rFonts w:ascii="Arial" w:hAnsi="Arial" w:cs="Arial"/>
          <w:sz w:val="24"/>
          <w:szCs w:val="24"/>
        </w:rPr>
        <w:t>a/a</w:t>
      </w:r>
    </w:p>
    <w:p w14:paraId="57AE5DCD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7516354" w14:textId="77777777" w:rsidR="00061061" w:rsidRPr="00061061" w:rsidRDefault="00061061" w:rsidP="0006106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77777777" w:rsidR="00061061" w:rsidRPr="00061061" w:rsidRDefault="00061061" w:rsidP="00061061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sectPr w:rsidR="00061061" w:rsidRPr="000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837180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2020-10-29T21:24:00Z</dcterms:created>
  <dcterms:modified xsi:type="dcterms:W3CDTF">2020-10-29T21:24:00Z</dcterms:modified>
</cp:coreProperties>
</file>