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052" w14:textId="39416786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6308C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75/24/24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6308C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8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</w:t>
      </w:r>
      <w:r w:rsidR="0082000B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października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2024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64D15063" w:rsidR="00253216" w:rsidRPr="001A2498" w:rsidRDefault="00600080" w:rsidP="00600080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>zgłaszania opinii i uwag do projektu uchwały Rady Powiatu Pszczyńskiego w sprawie zmiany Uchwały Nr X</w:t>
      </w:r>
      <w:r w:rsidR="0082000B">
        <w:rPr>
          <w:rFonts w:ascii="Arial" w:hAnsi="Arial" w:cs="Arial"/>
          <w:b/>
          <w:sz w:val="24"/>
        </w:rPr>
        <w:t>V</w:t>
      </w:r>
      <w:r w:rsidRPr="00600080">
        <w:rPr>
          <w:rFonts w:ascii="Arial" w:hAnsi="Arial" w:cs="Arial"/>
          <w:b/>
          <w:sz w:val="24"/>
        </w:rPr>
        <w:t>/</w:t>
      </w:r>
      <w:r w:rsidR="0082000B">
        <w:rPr>
          <w:rFonts w:ascii="Arial" w:hAnsi="Arial" w:cs="Arial"/>
          <w:b/>
          <w:sz w:val="24"/>
        </w:rPr>
        <w:t>163</w:t>
      </w:r>
      <w:r w:rsidRPr="00600080">
        <w:rPr>
          <w:rFonts w:ascii="Arial" w:hAnsi="Arial" w:cs="Arial"/>
          <w:b/>
          <w:sz w:val="24"/>
        </w:rPr>
        <w:t>/</w:t>
      </w:r>
      <w:r w:rsidR="0082000B">
        <w:rPr>
          <w:rFonts w:ascii="Arial" w:hAnsi="Arial" w:cs="Arial"/>
          <w:b/>
          <w:sz w:val="24"/>
        </w:rPr>
        <w:t>20</w:t>
      </w:r>
      <w:r w:rsidRPr="00600080">
        <w:rPr>
          <w:rFonts w:ascii="Arial" w:hAnsi="Arial" w:cs="Arial"/>
          <w:b/>
          <w:sz w:val="24"/>
        </w:rPr>
        <w:t xml:space="preserve"> Rady Powiatu Pszczyńskiego z dnia 2</w:t>
      </w:r>
      <w:r w:rsidR="0082000B">
        <w:rPr>
          <w:rFonts w:ascii="Arial" w:hAnsi="Arial" w:cs="Arial"/>
          <w:b/>
          <w:sz w:val="24"/>
        </w:rPr>
        <w:t>9</w:t>
      </w:r>
      <w:r w:rsidRPr="00600080">
        <w:rPr>
          <w:rFonts w:ascii="Arial" w:hAnsi="Arial" w:cs="Arial"/>
          <w:b/>
          <w:sz w:val="24"/>
        </w:rPr>
        <w:t> </w:t>
      </w:r>
      <w:r w:rsidR="0082000B">
        <w:rPr>
          <w:rFonts w:ascii="Arial" w:hAnsi="Arial" w:cs="Arial"/>
          <w:b/>
          <w:sz w:val="24"/>
        </w:rPr>
        <w:t>stycznia</w:t>
      </w:r>
      <w:r w:rsidRPr="00600080">
        <w:rPr>
          <w:rFonts w:ascii="Arial" w:hAnsi="Arial" w:cs="Arial"/>
          <w:b/>
          <w:sz w:val="24"/>
        </w:rPr>
        <w:t xml:space="preserve"> 20</w:t>
      </w:r>
      <w:r w:rsidR="0082000B">
        <w:rPr>
          <w:rFonts w:ascii="Arial" w:hAnsi="Arial" w:cs="Arial"/>
          <w:b/>
          <w:sz w:val="24"/>
        </w:rPr>
        <w:t>20</w:t>
      </w:r>
      <w:r w:rsidRPr="00600080">
        <w:rPr>
          <w:rFonts w:ascii="Arial" w:hAnsi="Arial" w:cs="Arial"/>
          <w:b/>
          <w:sz w:val="24"/>
        </w:rPr>
        <w:t> r.</w:t>
      </w:r>
      <w:r>
        <w:rPr>
          <w:rFonts w:ascii="Arial" w:hAnsi="Arial" w:cs="Arial"/>
          <w:b/>
          <w:sz w:val="24"/>
        </w:rPr>
        <w:t xml:space="preserve"> </w:t>
      </w:r>
      <w:r w:rsidRPr="00600080">
        <w:rPr>
          <w:rFonts w:ascii="Arial" w:hAnsi="Arial" w:cs="Arial"/>
          <w:b/>
          <w:sz w:val="24"/>
        </w:rPr>
        <w:t xml:space="preserve">w sprawie </w:t>
      </w:r>
      <w:r w:rsidR="0082000B">
        <w:rPr>
          <w:rFonts w:ascii="Arial" w:hAnsi="Arial" w:cs="Arial"/>
          <w:b/>
          <w:sz w:val="24"/>
        </w:rPr>
        <w:t>ustanowienia Nagród Starosty Pszczyńskiego dla zawodników, trenerów i innych osób osiągających wysokie wyniki sportowe oraz zasad i trybu ich przyznawania</w:t>
      </w:r>
      <w:r w:rsidRPr="00600080">
        <w:rPr>
          <w:rFonts w:ascii="Arial" w:hAnsi="Arial" w:cs="Arial"/>
          <w:b/>
          <w:sz w:val="24"/>
        </w:rPr>
        <w:t xml:space="preserve"> 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1CC9C514" w:rsidR="00253216" w:rsidRDefault="00253216" w:rsidP="0082000B">
      <w:pPr>
        <w:rPr>
          <w:szCs w:val="20"/>
        </w:rPr>
      </w:pP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5A19" w14:textId="77777777" w:rsidR="00821B10" w:rsidRDefault="00821B10">
      <w:r>
        <w:separator/>
      </w:r>
    </w:p>
  </w:endnote>
  <w:endnote w:type="continuationSeparator" w:id="0">
    <w:p w14:paraId="7FF957B3" w14:textId="77777777" w:rsidR="00821B10" w:rsidRDefault="008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876C" w14:textId="77777777" w:rsidR="00821B10" w:rsidRDefault="00821B10">
      <w:r>
        <w:separator/>
      </w:r>
    </w:p>
  </w:footnote>
  <w:footnote w:type="continuationSeparator" w:id="0">
    <w:p w14:paraId="24C61A33" w14:textId="77777777" w:rsidR="00821B10" w:rsidRDefault="0082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6B47"/>
    <w:rsid w:val="00160EE6"/>
    <w:rsid w:val="0017070B"/>
    <w:rsid w:val="001A2498"/>
    <w:rsid w:val="001C6231"/>
    <w:rsid w:val="00253216"/>
    <w:rsid w:val="0026572F"/>
    <w:rsid w:val="002A03A6"/>
    <w:rsid w:val="002D628F"/>
    <w:rsid w:val="003B7712"/>
    <w:rsid w:val="004959AD"/>
    <w:rsid w:val="00595B86"/>
    <w:rsid w:val="005B6117"/>
    <w:rsid w:val="00600080"/>
    <w:rsid w:val="006308C6"/>
    <w:rsid w:val="0068416F"/>
    <w:rsid w:val="00696786"/>
    <w:rsid w:val="00707092"/>
    <w:rsid w:val="0082000B"/>
    <w:rsid w:val="00821B10"/>
    <w:rsid w:val="008B45DB"/>
    <w:rsid w:val="008D20F1"/>
    <w:rsid w:val="009F3AA4"/>
    <w:rsid w:val="00A37153"/>
    <w:rsid w:val="00A638EE"/>
    <w:rsid w:val="00A7713C"/>
    <w:rsid w:val="00A77B3E"/>
    <w:rsid w:val="00AB1EF9"/>
    <w:rsid w:val="00AB1F20"/>
    <w:rsid w:val="00AB621E"/>
    <w:rsid w:val="00BD0A8F"/>
    <w:rsid w:val="00CA2A55"/>
    <w:rsid w:val="00D2677C"/>
    <w:rsid w:val="00DC7080"/>
    <w:rsid w:val="00E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Bogusia Chromik</cp:lastModifiedBy>
  <cp:revision>3</cp:revision>
  <cp:lastPrinted>2024-10-09T06:17:00Z</cp:lastPrinted>
  <dcterms:created xsi:type="dcterms:W3CDTF">2024-10-07T16:14:00Z</dcterms:created>
  <dcterms:modified xsi:type="dcterms:W3CDTF">2024-10-09T06:17:00Z</dcterms:modified>
  <cp:category>Akt prawny</cp:category>
</cp:coreProperties>
</file>