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4096" w14:textId="77777777" w:rsidR="00A77B3E" w:rsidRDefault="00CA767A">
      <w:pPr>
        <w:jc w:val="center"/>
        <w:rPr>
          <w:b/>
          <w:caps/>
        </w:rPr>
      </w:pPr>
      <w:r>
        <w:rPr>
          <w:b/>
          <w:caps/>
        </w:rPr>
        <w:t>Uchwała Nr 103/30/24</w:t>
      </w:r>
      <w:r>
        <w:rPr>
          <w:b/>
          <w:caps/>
        </w:rPr>
        <w:br/>
        <w:t>Zarządu Powiatu Pszczyńskiego</w:t>
      </w:r>
    </w:p>
    <w:p w14:paraId="173BAF62" w14:textId="77777777" w:rsidR="00A77B3E" w:rsidRDefault="00CA767A">
      <w:pPr>
        <w:spacing w:before="280" w:after="280"/>
        <w:jc w:val="center"/>
        <w:rPr>
          <w:b/>
          <w:caps/>
        </w:rPr>
      </w:pPr>
      <w:r>
        <w:t>z dnia 15 listopada 2024 r.</w:t>
      </w:r>
    </w:p>
    <w:p w14:paraId="67C403DD" w14:textId="77777777" w:rsidR="00A77B3E" w:rsidRDefault="00CA767A">
      <w:pPr>
        <w:keepNext/>
        <w:spacing w:after="480"/>
        <w:jc w:val="center"/>
      </w:pPr>
      <w:r>
        <w:rPr>
          <w:b/>
        </w:rPr>
        <w:t xml:space="preserve">w sprawie przeprowadzenia konsultacji dotyczących projektu uchwały Rady Powiatu Pszczyńskiego w sprawie zmiany Uchwały Nr XXXIX/309/18 Rady Powiatu Pszczyńskiego z dnia </w:t>
      </w:r>
      <w:r>
        <w:rPr>
          <w:b/>
        </w:rPr>
        <w:t>28 marca 2018 r. w sprawie przyjęcia regulaminu wynagradzania nauczycieli, wychowawców i innych pracowników pedagogicznych zatrudnionych w szkołach i placówkach oświatowych prowadzonych przez Powiat Pszczyński</w:t>
      </w:r>
    </w:p>
    <w:p w14:paraId="65D51724" w14:textId="77777777" w:rsidR="00A77B3E" w:rsidRDefault="00CA767A">
      <w:pPr>
        <w:keepLines/>
        <w:spacing w:before="120" w:after="120"/>
        <w:ind w:firstLine="227"/>
      </w:pPr>
      <w:r>
        <w:t>Na podstawie art. 32 ust. 2 pkt 2 ustawy z dnia 5 czerwca 1998 r. o samorządzie powiatowym</w:t>
      </w:r>
      <w:r>
        <w:br/>
        <w:t>(</w:t>
      </w:r>
      <w:proofErr w:type="spellStart"/>
      <w:r>
        <w:t>t.j</w:t>
      </w:r>
      <w:proofErr w:type="spellEnd"/>
      <w:r>
        <w:t>. Dz.U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AE5A276" w14:textId="77777777" w:rsidR="00A77B3E" w:rsidRDefault="00CA767A">
      <w:pPr>
        <w:spacing w:before="120" w:after="120"/>
        <w:jc w:val="center"/>
        <w:rPr>
          <w:b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14:paraId="16964F4D" w14:textId="77777777" w:rsidR="00A77B3E" w:rsidRDefault="00CA767A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dotyczące projektu uchwały Rady Powiatu Pszczyńskiego 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Pszczyński, stanowiącego załącznik nr 1 do niniejszej uchwały.</w:t>
      </w:r>
    </w:p>
    <w:p w14:paraId="1F6D0CEC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Celem konsultacji jest poznanie opinii i uwag dotyczących ww. projektu.</w:t>
      </w:r>
      <w:r>
        <w:tab/>
      </w:r>
    </w:p>
    <w:p w14:paraId="35958C4E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i uwagi nie są wiążące dla organów Powiatu.</w:t>
      </w:r>
      <w:r>
        <w:rPr>
          <w:color w:val="000000"/>
          <w:u w:color="000000"/>
        </w:rPr>
        <w:tab/>
      </w:r>
    </w:p>
    <w:p w14:paraId="45346C9E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16 listopada 2024 r. do                24 listopada 2024 r.</w:t>
      </w:r>
    </w:p>
    <w:p w14:paraId="0737D2E7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03A291CF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Opinie i uwagi należy </w:t>
      </w:r>
      <w:r>
        <w:rPr>
          <w:color w:val="000000"/>
          <w:u w:color="000000"/>
        </w:rPr>
        <w:t>przekazywać na formularzu stanowiącym załącznik nr 2 do niniejszej uchwały:</w:t>
      </w:r>
    </w:p>
    <w:p w14:paraId="0EC053EC" w14:textId="77777777" w:rsidR="00A77B3E" w:rsidRDefault="00CA767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piśmie w siedzibie  Starostwa Powiatowego w Pszczynie,</w:t>
      </w:r>
    </w:p>
    <w:p w14:paraId="03602E2C" w14:textId="77777777" w:rsidR="00A77B3E" w:rsidRDefault="00CA767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pomocą poczty elektronicznej na adres: oswiata@powiat.pszczyna.pl</w:t>
      </w:r>
    </w:p>
    <w:p w14:paraId="1BD8129F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Oświaty Starostwa Powiatowego w Pszczynie.</w:t>
      </w:r>
    </w:p>
    <w:p w14:paraId="4B4F1FEC" w14:textId="77777777" w:rsidR="00A77B3E" w:rsidRDefault="00CA7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 powierzyć Naczelnikowi Wydziału Oświaty.</w:t>
      </w:r>
    </w:p>
    <w:p w14:paraId="2B9B8050" w14:textId="74606744" w:rsidR="00453C83" w:rsidRDefault="00CA767A" w:rsidP="00CA767A">
      <w:pPr>
        <w:keepLines/>
        <w:spacing w:before="120" w:after="120"/>
        <w:ind w:firstLine="340"/>
        <w:rPr>
          <w:b/>
          <w:i/>
          <w:sz w:val="20"/>
          <w:szCs w:val="20"/>
          <w:u w:val="thick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</w:p>
    <w:sectPr w:rsidR="00453C83">
      <w:footerReference w:type="default" r:id="rId6"/>
      <w:pgSz w:w="11907" w:h="16839" w:code="9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500A" w14:textId="77777777" w:rsidR="00CA767A" w:rsidRDefault="00CA767A">
      <w:r>
        <w:separator/>
      </w:r>
    </w:p>
  </w:endnote>
  <w:endnote w:type="continuationSeparator" w:id="0">
    <w:p w14:paraId="6EFFC593" w14:textId="77777777" w:rsidR="00CA767A" w:rsidRDefault="00CA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453C83" w14:paraId="7A84B010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533BFF" w14:textId="77777777" w:rsidR="00453C83" w:rsidRDefault="00453C83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31688C" w14:textId="77777777" w:rsidR="00453C83" w:rsidRDefault="00453C83">
          <w:pPr>
            <w:jc w:val="right"/>
            <w:rPr>
              <w:sz w:val="18"/>
            </w:rPr>
          </w:pPr>
        </w:p>
      </w:tc>
    </w:tr>
  </w:tbl>
  <w:p w14:paraId="4F635F3B" w14:textId="77777777" w:rsidR="00453C83" w:rsidRDefault="00453C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20A3" w14:textId="77777777" w:rsidR="00CA767A" w:rsidRDefault="00CA767A">
      <w:r>
        <w:separator/>
      </w:r>
    </w:p>
  </w:footnote>
  <w:footnote w:type="continuationSeparator" w:id="0">
    <w:p w14:paraId="3956D3A2" w14:textId="77777777" w:rsidR="00CA767A" w:rsidRDefault="00CA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3C83"/>
    <w:rsid w:val="0084326D"/>
    <w:rsid w:val="009857A5"/>
    <w:rsid w:val="00A77B3E"/>
    <w:rsid w:val="00CA2A55"/>
    <w:rsid w:val="00C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93EC1"/>
  <w15:docId w15:val="{EFCE488B-D84A-4B81-B879-295EBBD4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103/30/24 z dnia 15 listopada 2024 r.</dc:title>
  <dc:subject>w sprawie przeprowadzenia konsultacji dotyczących projektu uchwały Rady Powiatu Pszczyńskiego w^sprawie zmiany Uchwały Nr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Janosz.Celina</dc:creator>
  <cp:lastModifiedBy>Celina Janosz</cp:lastModifiedBy>
  <cp:revision>3</cp:revision>
  <dcterms:created xsi:type="dcterms:W3CDTF">2024-11-15T11:56:00Z</dcterms:created>
  <dcterms:modified xsi:type="dcterms:W3CDTF">2024-11-15T12:00:00Z</dcterms:modified>
  <cp:category>Akt prawny</cp:category>
</cp:coreProperties>
</file>