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D13F" w14:textId="77777777" w:rsidR="009D7544" w:rsidRDefault="009D7544" w:rsidP="009D7544">
      <w:pPr>
        <w:autoSpaceDE w:val="0"/>
        <w:autoSpaceDN w:val="0"/>
        <w:adjustRightInd w:val="0"/>
        <w:ind w:left="2880" w:firstLine="720"/>
        <w:jc w:val="right"/>
        <w:rPr>
          <w:rFonts w:ascii="TimesNewRoman" w:hAnsi="TimesNewRoman" w:cs="TimesNewRoman"/>
          <w:szCs w:val="22"/>
          <w:lang w:bidi="ar-SA"/>
        </w:rPr>
      </w:pPr>
      <w:r>
        <w:rPr>
          <w:rFonts w:ascii="TimesNewRoman" w:hAnsi="TimesNewRoman" w:cs="TimesNewRoman"/>
          <w:szCs w:val="22"/>
          <w:lang w:bidi="ar-SA"/>
        </w:rPr>
        <w:t xml:space="preserve">   Załącznik Nr 1 do uchwały Nr 203/50/25</w:t>
      </w:r>
    </w:p>
    <w:p w14:paraId="2FA714A9" w14:textId="77777777" w:rsidR="009D7544" w:rsidRDefault="009D7544" w:rsidP="009D7544">
      <w:pPr>
        <w:autoSpaceDE w:val="0"/>
        <w:autoSpaceDN w:val="0"/>
        <w:adjustRightInd w:val="0"/>
        <w:ind w:left="5578" w:firstLine="91"/>
        <w:rPr>
          <w:rFonts w:ascii="TimesNewRoman" w:hAnsi="TimesNewRoman" w:cs="TimesNewRoman"/>
          <w:szCs w:val="22"/>
          <w:lang w:bidi="ar-SA"/>
        </w:rPr>
      </w:pPr>
      <w:r>
        <w:rPr>
          <w:rFonts w:ascii="TimesNewRoman" w:hAnsi="TimesNewRoman" w:cs="TimesNewRoman"/>
          <w:szCs w:val="22"/>
          <w:lang w:bidi="ar-SA"/>
        </w:rPr>
        <w:t xml:space="preserve">                Zarządu Powiatu Pszczyńskiego</w:t>
      </w:r>
    </w:p>
    <w:p w14:paraId="37D068C4" w14:textId="77777777" w:rsidR="009D7544" w:rsidRDefault="009D7544" w:rsidP="009D7544">
      <w:pPr>
        <w:ind w:left="5669"/>
        <w:rPr>
          <w:b/>
          <w:i/>
          <w:sz w:val="20"/>
          <w:szCs w:val="20"/>
          <w:u w:val="thick"/>
        </w:rPr>
      </w:pPr>
      <w:r>
        <w:rPr>
          <w:rFonts w:ascii="TimesNewRoman" w:hAnsi="TimesNewRoman" w:cs="TimesNewRoman"/>
          <w:szCs w:val="22"/>
          <w:lang w:bidi="ar-SA"/>
        </w:rPr>
        <w:t xml:space="preserve">                 z dnia 25 lutego 2025 r.</w:t>
      </w:r>
    </w:p>
    <w:p w14:paraId="51500B15" w14:textId="77777777" w:rsidR="009D7544" w:rsidRDefault="009D7544" w:rsidP="009D7544">
      <w:pPr>
        <w:ind w:left="5669"/>
        <w:jc w:val="left"/>
        <w:rPr>
          <w:b/>
          <w:i/>
          <w:sz w:val="20"/>
          <w:szCs w:val="20"/>
          <w:u w:val="thick"/>
        </w:rPr>
      </w:pPr>
    </w:p>
    <w:p w14:paraId="06C60358" w14:textId="77777777" w:rsidR="009D7544" w:rsidRDefault="009D7544" w:rsidP="009D7544">
      <w:pPr>
        <w:ind w:left="5669"/>
        <w:jc w:val="left"/>
        <w:rPr>
          <w:b/>
          <w:i/>
          <w:sz w:val="20"/>
          <w:szCs w:val="20"/>
          <w:u w:val="thick"/>
        </w:rPr>
      </w:pPr>
    </w:p>
    <w:p w14:paraId="757AEADB" w14:textId="77777777" w:rsidR="009D7544" w:rsidRDefault="009D7544" w:rsidP="009D7544">
      <w:pPr>
        <w:ind w:left="5669"/>
        <w:jc w:val="left"/>
        <w:rPr>
          <w:b/>
          <w:i/>
          <w:sz w:val="20"/>
          <w:szCs w:val="20"/>
          <w:u w:val="thick"/>
        </w:rPr>
      </w:pPr>
    </w:p>
    <w:p w14:paraId="0790D3FD" w14:textId="77777777" w:rsidR="009D7544" w:rsidRDefault="009D7544" w:rsidP="009D7544">
      <w:pPr>
        <w:ind w:left="5669"/>
        <w:jc w:val="left"/>
        <w:rPr>
          <w:b/>
          <w:i/>
          <w:sz w:val="20"/>
          <w:szCs w:val="20"/>
          <w:u w:val="thick"/>
        </w:rPr>
      </w:pPr>
    </w:p>
    <w:p w14:paraId="5A215146" w14:textId="77777777" w:rsidR="009D7544" w:rsidRDefault="009D7544" w:rsidP="009D7544">
      <w:pPr>
        <w:ind w:left="5669"/>
        <w:jc w:val="left"/>
        <w:rPr>
          <w:b/>
          <w:i/>
          <w:sz w:val="20"/>
          <w:szCs w:val="20"/>
          <w:u w:val="thick"/>
        </w:rPr>
      </w:pPr>
      <w:r>
        <w:rPr>
          <w:b/>
          <w:i/>
          <w:sz w:val="20"/>
          <w:szCs w:val="20"/>
          <w:u w:val="thick"/>
        </w:rPr>
        <w:t>Projekt</w:t>
      </w:r>
    </w:p>
    <w:p w14:paraId="4B37C564" w14:textId="77777777" w:rsidR="009D7544" w:rsidRDefault="009D7544" w:rsidP="009D7544">
      <w:pPr>
        <w:ind w:left="5669"/>
        <w:jc w:val="left"/>
        <w:rPr>
          <w:b/>
          <w:i/>
          <w:sz w:val="20"/>
          <w:szCs w:val="20"/>
          <w:u w:val="thick"/>
        </w:rPr>
      </w:pPr>
    </w:p>
    <w:p w14:paraId="359C7ACD" w14:textId="77777777" w:rsidR="009D7544" w:rsidRDefault="009D7544" w:rsidP="009D7544">
      <w:pPr>
        <w:ind w:left="5669"/>
        <w:jc w:val="left"/>
        <w:rPr>
          <w:sz w:val="20"/>
          <w:szCs w:val="20"/>
        </w:rPr>
      </w:pPr>
      <w:r>
        <w:rPr>
          <w:sz w:val="20"/>
          <w:szCs w:val="20"/>
        </w:rPr>
        <w:t>z dnia  20 lutego 2025 r.</w:t>
      </w:r>
    </w:p>
    <w:p w14:paraId="4F1FCC69" w14:textId="77777777" w:rsidR="009D7544" w:rsidRDefault="009D7544" w:rsidP="009D7544">
      <w:pPr>
        <w:ind w:left="5669"/>
        <w:jc w:val="left"/>
        <w:rPr>
          <w:sz w:val="20"/>
          <w:szCs w:val="20"/>
        </w:rPr>
      </w:pPr>
      <w:r>
        <w:rPr>
          <w:sz w:val="20"/>
          <w:szCs w:val="20"/>
        </w:rPr>
        <w:t>Zatwierdzony przez .........................</w:t>
      </w:r>
    </w:p>
    <w:p w14:paraId="11F1ABFE" w14:textId="77777777" w:rsidR="009D7544" w:rsidRDefault="009D7544" w:rsidP="009D7544">
      <w:pPr>
        <w:ind w:left="5669"/>
        <w:jc w:val="left"/>
        <w:rPr>
          <w:sz w:val="20"/>
          <w:szCs w:val="20"/>
        </w:rPr>
      </w:pPr>
    </w:p>
    <w:p w14:paraId="7F5FEC90" w14:textId="77777777" w:rsidR="009D7544" w:rsidRDefault="009D7544" w:rsidP="009D7544">
      <w:pPr>
        <w:ind w:left="5669"/>
        <w:jc w:val="left"/>
        <w:rPr>
          <w:sz w:val="20"/>
          <w:szCs w:val="20"/>
        </w:rPr>
      </w:pPr>
    </w:p>
    <w:p w14:paraId="1E03407C" w14:textId="77777777" w:rsidR="009D7544" w:rsidRDefault="009D7544" w:rsidP="009D7544">
      <w:pPr>
        <w:jc w:val="center"/>
        <w:rPr>
          <w:b/>
          <w:caps/>
          <w:szCs w:val="20"/>
        </w:rPr>
      </w:pPr>
      <w:r>
        <w:rPr>
          <w:b/>
          <w:caps/>
          <w:szCs w:val="20"/>
        </w:rPr>
        <w:t>Uchwała Nr ....................</w:t>
      </w:r>
      <w:r>
        <w:rPr>
          <w:b/>
          <w:caps/>
          <w:szCs w:val="20"/>
        </w:rPr>
        <w:br/>
        <w:t>Rady Powiatu Pszczyńskiego</w:t>
      </w:r>
    </w:p>
    <w:p w14:paraId="7DCD855F" w14:textId="77777777" w:rsidR="009D7544" w:rsidRDefault="009D7544" w:rsidP="009D7544">
      <w:pPr>
        <w:spacing w:before="280" w:after="280"/>
        <w:jc w:val="center"/>
        <w:rPr>
          <w:b/>
          <w:caps/>
          <w:szCs w:val="20"/>
        </w:rPr>
      </w:pPr>
      <w:r>
        <w:rPr>
          <w:szCs w:val="20"/>
        </w:rPr>
        <w:t>z dnia 26 marca 2025 r.</w:t>
      </w:r>
    </w:p>
    <w:p w14:paraId="508293C8" w14:textId="77777777" w:rsidR="009D7544" w:rsidRDefault="009D7544" w:rsidP="009D7544">
      <w:pPr>
        <w:keepNext/>
        <w:spacing w:after="480"/>
        <w:jc w:val="center"/>
        <w:rPr>
          <w:szCs w:val="20"/>
        </w:rPr>
      </w:pPr>
      <w:r>
        <w:rPr>
          <w:b/>
          <w:szCs w:val="20"/>
        </w:rPr>
        <w:t>w sprawie zmiany Uchwały nr XXXII/289/21 Rady Powiatu Pszczyńskiego z dnia 29 września 2021 r. w sprawie ustalenia trybu udzielania i rozliczania dotacji dla szkół i placówek oświatowych oraz trybu przeprowadzania kontroli prawidłowości ich pobrania i wykorzystania</w:t>
      </w:r>
      <w:r>
        <w:rPr>
          <w:b/>
          <w:szCs w:val="20"/>
        </w:rPr>
        <w:br/>
      </w:r>
    </w:p>
    <w:p w14:paraId="3C6C4CAD" w14:textId="77777777" w:rsidR="009D7544" w:rsidRDefault="009D7544" w:rsidP="009D7544">
      <w:pPr>
        <w:spacing w:before="280" w:after="280"/>
        <w:jc w:val="left"/>
        <w:rPr>
          <w:szCs w:val="20"/>
        </w:rPr>
      </w:pPr>
      <w:r>
        <w:rPr>
          <w:szCs w:val="20"/>
        </w:rPr>
        <w:t>Na podstawie art. 12 pkt 11 ustawy z dnia 5 czerwca 1998 roku o samorządzie powiatowym  (t.j. Dz. U. z 2024 r. poz. 107 z późn. zm.) oraz art. 38 ust. 1 ustawy z dnia 27 października 2017r. o finansowaniu zadań oświatowych (t.j. Dz.U. z 2024 r. poz. 754 z późn. zm.)</w:t>
      </w:r>
    </w:p>
    <w:p w14:paraId="21C66DB4" w14:textId="77777777" w:rsidR="009D7544" w:rsidRDefault="009D7544" w:rsidP="009D7544">
      <w:pPr>
        <w:spacing w:before="280" w:after="280"/>
        <w:jc w:val="center"/>
        <w:rPr>
          <w:b/>
          <w:szCs w:val="20"/>
        </w:rPr>
      </w:pPr>
      <w:r>
        <w:rPr>
          <w:b/>
          <w:szCs w:val="20"/>
        </w:rPr>
        <w:t>Rada Powiatu</w:t>
      </w:r>
      <w:r>
        <w:rPr>
          <w:b/>
          <w:szCs w:val="20"/>
        </w:rPr>
        <w:br/>
        <w:t>uchwala:</w:t>
      </w:r>
    </w:p>
    <w:p w14:paraId="546B5899" w14:textId="77777777" w:rsidR="009D7544" w:rsidRDefault="009D7544" w:rsidP="009D7544">
      <w:pPr>
        <w:keepLines/>
        <w:spacing w:before="120" w:after="120"/>
        <w:jc w:val="left"/>
        <w:rPr>
          <w:szCs w:val="20"/>
        </w:rPr>
      </w:pPr>
      <w:r>
        <w:rPr>
          <w:b/>
          <w:szCs w:val="20"/>
        </w:rPr>
        <w:t>§ 1. </w:t>
      </w:r>
      <w:r>
        <w:rPr>
          <w:szCs w:val="20"/>
        </w:rPr>
        <w:t>Wprowadzić zmianę w Uchwale nr XXXII/289/21 Rady Powiatu Pszczyńskiego z dnia 29 września 2021 r. w sprawie ustalenia trybu udzielania i rozliczania dotacji dla szkół i placówek oświatowych oraz trybu przeprowadzania kontroli prawidłowości ich pobrania i wykorzystania, polegającą na tym, że:</w:t>
      </w:r>
    </w:p>
    <w:p w14:paraId="3532C6FD" w14:textId="77777777" w:rsidR="009D7544" w:rsidRDefault="009D7544" w:rsidP="009D7544">
      <w:pPr>
        <w:keepLines/>
        <w:spacing w:before="120" w:after="120"/>
        <w:ind w:left="340"/>
        <w:jc w:val="left"/>
        <w:rPr>
          <w:szCs w:val="20"/>
        </w:rPr>
      </w:pPr>
      <w:r>
        <w:rPr>
          <w:szCs w:val="20"/>
        </w:rPr>
        <w:t>1) § 4 ust.1 pkt 1 otrzymuje brzmienie: „miesięczną pisemną informację o liczbie uczniów oraz  informację o faktycznej liczbie godzin wsparcia dla ucznia z niepełnosprawnościami sprzężonymi lub z autyzmem, w tym z zespołem Aspergera, według stanu na pierwszy dzień każdego miesiąca; ”</w:t>
      </w:r>
    </w:p>
    <w:p w14:paraId="7808B6D7" w14:textId="77777777" w:rsidR="009D7544" w:rsidRDefault="009D7544" w:rsidP="009D7544">
      <w:pPr>
        <w:keepLines/>
        <w:spacing w:before="120" w:after="120"/>
        <w:ind w:left="340"/>
        <w:jc w:val="left"/>
        <w:rPr>
          <w:szCs w:val="20"/>
        </w:rPr>
      </w:pPr>
      <w:r>
        <w:rPr>
          <w:szCs w:val="20"/>
        </w:rPr>
        <w:t>2) § 4 ust.3 otrzymuje brzmienie: „Wzory informacji, o których mowa w ust. 1 stanowią załączniki nr 2, nr 2a i  nr 3 do niniejszej uchwały; ”</w:t>
      </w:r>
    </w:p>
    <w:p w14:paraId="015B5BA2" w14:textId="77777777" w:rsidR="009D7544" w:rsidRDefault="009D7544" w:rsidP="009D7544">
      <w:pPr>
        <w:keepLines/>
        <w:spacing w:before="120" w:after="120"/>
        <w:ind w:left="340"/>
        <w:jc w:val="left"/>
        <w:rPr>
          <w:szCs w:val="20"/>
        </w:rPr>
      </w:pPr>
      <w:r>
        <w:rPr>
          <w:szCs w:val="20"/>
        </w:rPr>
        <w:t>3) przyjmuje się załącznik nr 2a do zmienianej uchwały, w brzmieniu stanowiącym załącznik do niniejszej uchwały.</w:t>
      </w:r>
    </w:p>
    <w:p w14:paraId="28D6FD57" w14:textId="77777777" w:rsidR="009D7544" w:rsidRDefault="009D7544" w:rsidP="009D7544">
      <w:pPr>
        <w:keepLines/>
        <w:spacing w:before="120" w:after="120"/>
        <w:jc w:val="left"/>
        <w:rPr>
          <w:szCs w:val="20"/>
        </w:rPr>
      </w:pPr>
      <w:r>
        <w:rPr>
          <w:b/>
          <w:szCs w:val="20"/>
        </w:rPr>
        <w:t>§ 2.</w:t>
      </w:r>
      <w:r>
        <w:rPr>
          <w:szCs w:val="20"/>
        </w:rPr>
        <w:t> W roku 2025 organ prowadzący szkołę składa do organu dotującego informację o faktycznej liczbie godzin wsparcia dla ucznia z niepełnosprawnościami sprzężonymi lub z autyzmem, w tym z zespołem Aspergera, według stanu na pierwszy dzień stycznia 2025r, lutego 2025 r., marca 2025 r. oraz kwietnia 2025 r. wg wzoru określonego w zał. nr 2a w terminie do 5 dni od dnia wejścia w życie niniejszej uchwały.</w:t>
      </w:r>
    </w:p>
    <w:p w14:paraId="5AC1C1E1" w14:textId="77777777" w:rsidR="009D7544" w:rsidRDefault="009D7544" w:rsidP="009D7544">
      <w:pPr>
        <w:keepLines/>
        <w:spacing w:before="120" w:after="120"/>
        <w:jc w:val="left"/>
        <w:rPr>
          <w:color w:val="000000"/>
          <w:szCs w:val="20"/>
        </w:rPr>
      </w:pPr>
      <w:r>
        <w:rPr>
          <w:b/>
          <w:szCs w:val="20"/>
        </w:rPr>
        <w:t>§ 3. </w:t>
      </w:r>
      <w:r>
        <w:rPr>
          <w:color w:val="000000"/>
          <w:szCs w:val="20"/>
          <w:u w:color="000000"/>
        </w:rPr>
        <w:t>Wykonanie uchwały powierzyć Zarządowi Powiatu.</w:t>
      </w:r>
    </w:p>
    <w:p w14:paraId="5637C0D2" w14:textId="77777777" w:rsidR="009D7544" w:rsidRDefault="009D7544" w:rsidP="009D7544">
      <w:pPr>
        <w:keepLines/>
        <w:spacing w:before="120" w:after="120"/>
        <w:jc w:val="left"/>
        <w:rPr>
          <w:color w:val="000000"/>
          <w:szCs w:val="20"/>
        </w:rPr>
      </w:pPr>
      <w:r>
        <w:rPr>
          <w:b/>
          <w:szCs w:val="20"/>
        </w:rPr>
        <w:t>§ 4. </w:t>
      </w:r>
      <w:r>
        <w:rPr>
          <w:szCs w:val="20"/>
        </w:rPr>
        <w:t>Uchwała wchodzi w życie po upływie 14 dni od ogłoszenia w Dzienniku Urzędowym Województwa Śląskiego</w:t>
      </w:r>
      <w:r>
        <w:rPr>
          <w:color w:val="000000"/>
          <w:szCs w:val="20"/>
          <w:u w:color="000000"/>
        </w:rPr>
        <w:t>.</w:t>
      </w:r>
    </w:p>
    <w:p w14:paraId="33ED25FC" w14:textId="77777777" w:rsidR="009D7544" w:rsidRDefault="009D7544" w:rsidP="009D7544">
      <w:pPr>
        <w:keepLines/>
        <w:spacing w:before="120" w:after="120"/>
        <w:jc w:val="left"/>
        <w:rPr>
          <w:szCs w:val="20"/>
        </w:rPr>
      </w:pP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2BD70B64" w14:textId="77777777" w:rsidR="009D7544" w:rsidRDefault="009D7544" w:rsidP="009D7544">
      <w:pPr>
        <w:spacing w:before="120" w:after="120" w:line="360" w:lineRule="auto"/>
        <w:ind w:left="6021"/>
        <w:jc w:val="left"/>
        <w:rPr>
          <w:szCs w:val="20"/>
        </w:rPr>
      </w:pPr>
      <w:r>
        <w:rPr>
          <w:color w:val="000000"/>
          <w:szCs w:val="20"/>
          <w:shd w:val="clear" w:color="auto" w:fill="FFFFFF"/>
        </w:rPr>
        <w:lastRenderedPageBreak/>
        <w:t>Z</w:t>
      </w:r>
      <w:r>
        <w:rPr>
          <w:szCs w:val="20"/>
        </w:rPr>
        <w:t>ałącznik do uchwały Nr ....................</w:t>
      </w:r>
      <w:r>
        <w:rPr>
          <w:szCs w:val="20"/>
        </w:rPr>
        <w:br/>
        <w:t>Rady Powiatu Pszczyńskiego</w:t>
      </w:r>
      <w:r>
        <w:rPr>
          <w:szCs w:val="20"/>
        </w:rPr>
        <w:br/>
        <w:t>z dnia 26 marca 2025 r.</w:t>
      </w:r>
      <w:r>
        <w:rPr>
          <w:szCs w:val="20"/>
        </w:rPr>
        <w:tab/>
      </w:r>
    </w:p>
    <w:p w14:paraId="73DCC2CF" w14:textId="77777777" w:rsidR="009D7544" w:rsidRDefault="009D7544" w:rsidP="009D7544">
      <w:pPr>
        <w:spacing w:before="120" w:after="120" w:line="360" w:lineRule="auto"/>
        <w:ind w:left="6021"/>
        <w:jc w:val="left"/>
        <w:rPr>
          <w:szCs w:val="20"/>
        </w:rPr>
      </w:pPr>
    </w:p>
    <w:p w14:paraId="772A63FA" w14:textId="77777777" w:rsidR="009D7544" w:rsidRDefault="009D7544" w:rsidP="009D7544">
      <w:pPr>
        <w:spacing w:before="120" w:after="120"/>
        <w:ind w:firstLine="227"/>
        <w:jc w:val="right"/>
        <w:rPr>
          <w:szCs w:val="20"/>
        </w:rPr>
      </w:pPr>
      <w:r>
        <w:rPr>
          <w:szCs w:val="20"/>
        </w:rPr>
        <w:t>Załącznik Nr 2a do uchwały Nr XXXII/289/21</w:t>
      </w:r>
    </w:p>
    <w:p w14:paraId="304A5380" w14:textId="77777777" w:rsidR="009D7544" w:rsidRDefault="009D7544" w:rsidP="009D7544">
      <w:pPr>
        <w:spacing w:before="120" w:after="120"/>
        <w:ind w:firstLine="227"/>
        <w:jc w:val="right"/>
        <w:rPr>
          <w:szCs w:val="20"/>
        </w:rPr>
      </w:pPr>
      <w:r>
        <w:rPr>
          <w:szCs w:val="20"/>
        </w:rPr>
        <w:t>Rady Powiatu Pszczyńskiego</w:t>
      </w:r>
    </w:p>
    <w:p w14:paraId="2E721BB6" w14:textId="77777777" w:rsidR="009D7544" w:rsidRDefault="009D7544" w:rsidP="009D7544">
      <w:pPr>
        <w:spacing w:before="120" w:after="120"/>
        <w:ind w:firstLine="227"/>
        <w:jc w:val="right"/>
        <w:rPr>
          <w:szCs w:val="20"/>
        </w:rPr>
      </w:pPr>
      <w:r>
        <w:rPr>
          <w:szCs w:val="20"/>
        </w:rPr>
        <w:t>z dnia 29 września 2021 r.</w:t>
      </w:r>
    </w:p>
    <w:p w14:paraId="6A9DD029" w14:textId="77777777" w:rsidR="009D7544" w:rsidRDefault="009D7544" w:rsidP="009D754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oznaczenie organu prowadzącego</w:t>
      </w:r>
    </w:p>
    <w:p w14:paraId="434793D4" w14:textId="77777777" w:rsidR="009D7544" w:rsidRDefault="009D7544" w:rsidP="009D754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2BFF0B2D" w14:textId="77777777" w:rsidR="009D7544" w:rsidRDefault="009D7544" w:rsidP="009D754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Zarząd Powiatu Pszczyńskiego</w:t>
      </w:r>
    </w:p>
    <w:p w14:paraId="725C8B0C" w14:textId="77777777" w:rsidR="009D7544" w:rsidRDefault="009D7544" w:rsidP="009D754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ul. 3 Maja 10</w:t>
      </w:r>
    </w:p>
    <w:p w14:paraId="634F330F" w14:textId="77777777" w:rsidR="009D7544" w:rsidRDefault="009D7544" w:rsidP="009D754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43-200 Pszczyna</w:t>
      </w:r>
    </w:p>
    <w:p w14:paraId="7066AF45" w14:textId="77777777" w:rsidR="009D7544" w:rsidRDefault="009D7544" w:rsidP="009D7544">
      <w:pPr>
        <w:spacing w:before="280" w:after="280"/>
        <w:jc w:val="center"/>
        <w:rPr>
          <w:b/>
          <w:szCs w:val="20"/>
        </w:rPr>
      </w:pPr>
      <w:r>
        <w:rPr>
          <w:b/>
          <w:szCs w:val="20"/>
        </w:rPr>
        <w:t>Informacja o faktycznej liczbie godzin wsparcia dla ucznia z niepełnosprawnościami sprzężonymi lub z autyzmem, w tym z zespołem Aspergera</w:t>
      </w:r>
    </w:p>
    <w:p w14:paraId="2E5EEEB1" w14:textId="77777777" w:rsidR="009D7544" w:rsidRDefault="009D7544" w:rsidP="009D754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Informuję, że tygodniowa liczba godzin wsparcia dla ...................... ucznia/uczniów z niepełnosprawnościami sprzężonymi lub z autyzmem, w tym z zespołem Aspergera w miesiącu ...................... roku ...................... wynosiła łącznie: ...................... godzin dla ...................... uczniów.</w:t>
      </w:r>
    </w:p>
    <w:p w14:paraId="0AF7C343" w14:textId="77777777" w:rsidR="009D7544" w:rsidRDefault="009D7544" w:rsidP="009D7544">
      <w:pPr>
        <w:keepLines/>
        <w:spacing w:before="120" w:after="120"/>
        <w:ind w:left="227"/>
        <w:jc w:val="left"/>
        <w:rPr>
          <w:szCs w:val="20"/>
        </w:rPr>
      </w:pPr>
      <w:r>
        <w:rPr>
          <w:b/>
          <w:szCs w:val="20"/>
        </w:rPr>
        <w:t>I. </w:t>
      </w:r>
      <w:r>
        <w:rPr>
          <w:szCs w:val="20"/>
        </w:rPr>
        <w:tab/>
        <w:t>Na powyższy wymiar godzin składały się następująca tygodniowa liczba godzin wsparcia, realizowana z poszczególnymi uczniami:</w:t>
      </w:r>
    </w:p>
    <w:p w14:paraId="5E0A9557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1) </w:t>
      </w:r>
      <w:r>
        <w:rPr>
          <w:szCs w:val="20"/>
        </w:rPr>
        <w:tab/>
        <w:t>tygodniowa liczba godzin zajęć edukacyjnych realizowanych indywidualnie z uczniem lub w grupie liczącej do 5 uczniów, o których mowa w przepisach wydanych na podstawie art. 127 ust. 19 pkt 2 ustawy z dnia 14 grudnia 2016 r. – Prawo oświatowe w wymiarze: ......................, realizowanych dla ...................... uczniów,</w:t>
      </w:r>
    </w:p>
    <w:p w14:paraId="571006B1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2) </w:t>
      </w:r>
      <w:r>
        <w:rPr>
          <w:szCs w:val="20"/>
        </w:rPr>
        <w:tab/>
        <w:t>tygodniowa liczba godzin zajęć rewalidacyjnych oraz zajęć z zakresu pomocy psychologiczno-pedagogicznej, realizujących zalecenia zawarte w orzeczeniu o potrzebie kształcenia specjalnego oraz w indywidualnym programie edukacyjno-terapeutycznym, o którym mowa w art. 127 ust. 3 ustawy – Prawo oświatowe, realizowanych indywidualnie z uczniem w wymiarze: ......................, realizowanych dla ...................... uczniów,</w:t>
      </w:r>
    </w:p>
    <w:p w14:paraId="1CDD9735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3) </w:t>
      </w:r>
      <w:r>
        <w:rPr>
          <w:szCs w:val="20"/>
        </w:rPr>
        <w:tab/>
        <w:t>połowa tygodniowej liczby godzin zajęć rewalidacyjnych oraz zajęć z zakresu pomocy psychologiczno-pedagogicznej, realizujących zalecenia zawarte w orzeczeniu o potrzebie kształcenia specjalnego oraz w indywidualnym programie edukacyjno-terapeutycznym, o którym mowa w art. 127 ust. 3 ustawy– Prawo oświatowe, organizowanych w grupie w wymiarze: ......................, realizowanych dla ...................... uczniów,</w:t>
      </w:r>
    </w:p>
    <w:p w14:paraId="7BFE9D19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4) </w:t>
      </w:r>
      <w:r>
        <w:rPr>
          <w:szCs w:val="20"/>
        </w:rPr>
        <w:tab/>
        <w:t>tygodniowa liczba godzin zajęć i innych zadań realizowanych z uczniem przez nauczyciela posiadającego kwalifikacje z zakresu pedagogiki specjalnej zatrudnionego dodatkowo w celu współorganizowania kształcenia specjalnego uczniów z autyzmem, w tym z zespołem Aspergera, lub niepełnosprawnościami sprzężonymi w wymiarze: ......................, realizowanych dla ...................... uczniów,</w:t>
      </w:r>
    </w:p>
    <w:p w14:paraId="71DDC7E8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5) </w:t>
      </w:r>
      <w:r>
        <w:rPr>
          <w:szCs w:val="20"/>
        </w:rPr>
        <w:tab/>
        <w:t>tygodniowa liczba godzin zajęć i innych zadań realizowanych z uczniem przez specjalistów zatrudnionych dodatkowo w celu współorganizowania kształcenia specjalnego uczniów z autyzmem, w tym z zespołem Aspergera, lub niepełnosprawnościami sprzężonymi w wymiarze: ......................, realizowanych dla ...................... uczniów,</w:t>
      </w:r>
    </w:p>
    <w:p w14:paraId="644B0AFC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6) </w:t>
      </w:r>
      <w:r>
        <w:rPr>
          <w:szCs w:val="20"/>
        </w:rPr>
        <w:tab/>
        <w:t>tygodniowa liczb godzin zajęć i innych zadań realizowanych przez pomoc nauczyciela dla uczniów z autyzmem, w tym z zespołem Aspergera, lub niepełnosprawnościami sprzężonymi w wymiarze: ...................... realizowanych dla ...................... uczniów.</w:t>
      </w:r>
    </w:p>
    <w:p w14:paraId="2DF1618E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20384FAB" w14:textId="77777777" w:rsidR="009D7544" w:rsidRDefault="009D7544" w:rsidP="009D7544">
      <w:pPr>
        <w:keepLines/>
        <w:spacing w:before="120" w:after="120"/>
        <w:ind w:left="227"/>
        <w:jc w:val="left"/>
        <w:rPr>
          <w:szCs w:val="20"/>
        </w:rPr>
      </w:pPr>
      <w:r>
        <w:rPr>
          <w:b/>
          <w:szCs w:val="20"/>
        </w:rPr>
        <w:lastRenderedPageBreak/>
        <w:t>II. </w:t>
      </w:r>
      <w:r>
        <w:rPr>
          <w:szCs w:val="20"/>
        </w:rPr>
        <w:tab/>
        <w:t>Liczba godzin wsparcia, wskazana w pkt I w rozbiciu na liczbę godzin realizowanych z poszczególnymi uczniami w miesiącu ...................... roku ...................... wynosiła odpowiednio:</w:t>
      </w:r>
    </w:p>
    <w:p w14:paraId="2B5506C0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1) liczba uczniów, dla których realizowana liczba godzin wsparcia jest większa niż 10 godzin - ...... uczniów,</w:t>
      </w:r>
    </w:p>
    <w:p w14:paraId="77F0ACFE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2) liczba uczniów, dla których realizowana liczba godzin wsparcia jest większa niż 5 godzin i mniejsza lub równa 10 godzin - ...... uczniów,</w:t>
      </w:r>
    </w:p>
    <w:p w14:paraId="672983C8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3) liczba uczniów, dla których realizowana liczba godzin wsparcia jest większa niż 2 godziny i mniejsza lub równa 5 godzin - ...... uczniów,</w:t>
      </w:r>
    </w:p>
    <w:p w14:paraId="3EB18512" w14:textId="77777777" w:rsidR="009D7544" w:rsidRDefault="009D7544" w:rsidP="009D7544">
      <w:pPr>
        <w:spacing w:before="120" w:after="120"/>
        <w:ind w:left="340"/>
        <w:jc w:val="left"/>
        <w:rPr>
          <w:szCs w:val="20"/>
        </w:rPr>
      </w:pPr>
      <w:r>
        <w:rPr>
          <w:szCs w:val="20"/>
        </w:rPr>
        <w:t>4) liczba uczniów, dla których realizowana liczba godzin wsparcia jest mniejsza lub równa 2 godziny i nie jest równa 0 - ...... uczniów.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3B4ACF38" w14:textId="77777777" w:rsidR="009D7544" w:rsidRDefault="009D7544" w:rsidP="009D7544">
      <w:pPr>
        <w:spacing w:before="120" w:after="120"/>
        <w:ind w:left="227"/>
        <w:jc w:val="left"/>
        <w:rPr>
          <w:szCs w:val="20"/>
        </w:rPr>
      </w:pPr>
      <w:r>
        <w:rPr>
          <w:szCs w:val="20"/>
        </w:rPr>
        <w:t>Oświadczam, że wszystkie dane są zgodne ze stanem faktycznym.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3FFC5C5A" w14:textId="77777777" w:rsidR="009D7544" w:rsidRDefault="009D7544" w:rsidP="009D7544">
      <w:pPr>
        <w:spacing w:before="120" w:after="120"/>
        <w:ind w:left="227"/>
        <w:jc w:val="left"/>
        <w:rPr>
          <w:szCs w:val="20"/>
        </w:rPr>
      </w:pPr>
    </w:p>
    <w:p w14:paraId="4F6FCDB3" w14:textId="77777777" w:rsidR="009D7544" w:rsidRDefault="009D7544" w:rsidP="009D7544">
      <w:pPr>
        <w:spacing w:before="120" w:after="120"/>
        <w:ind w:left="227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0F33202D" w14:textId="77777777" w:rsidR="009D7544" w:rsidRDefault="009D7544" w:rsidP="009D754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........................................</w:t>
      </w:r>
    </w:p>
    <w:p w14:paraId="37661126" w14:textId="77777777" w:rsidR="009D7544" w:rsidRDefault="009D7544" w:rsidP="009D754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(miejscowość, data)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61ACBE7D" w14:textId="77777777" w:rsidR="009D7544" w:rsidRDefault="009D7544" w:rsidP="009D7544">
      <w:pPr>
        <w:spacing w:before="120" w:after="120"/>
        <w:ind w:firstLine="227"/>
        <w:jc w:val="right"/>
        <w:rPr>
          <w:szCs w:val="20"/>
        </w:rPr>
      </w:pPr>
    </w:p>
    <w:p w14:paraId="3B149987" w14:textId="77777777" w:rsidR="009D7544" w:rsidRDefault="009D7544" w:rsidP="009D7544">
      <w:pPr>
        <w:spacing w:before="120" w:after="120"/>
        <w:ind w:firstLine="227"/>
        <w:jc w:val="right"/>
        <w:rPr>
          <w:szCs w:val="20"/>
        </w:rPr>
      </w:pPr>
      <w:r>
        <w:rPr>
          <w:szCs w:val="20"/>
        </w:rPr>
        <w:t>...........................................................................</w:t>
      </w:r>
    </w:p>
    <w:p w14:paraId="20529AE6" w14:textId="77777777" w:rsidR="009D7544" w:rsidRDefault="009D7544" w:rsidP="009D7544">
      <w:pPr>
        <w:spacing w:before="120" w:after="120"/>
        <w:ind w:firstLine="227"/>
        <w:jc w:val="right"/>
        <w:rPr>
          <w:szCs w:val="20"/>
        </w:rPr>
      </w:pPr>
      <w:r>
        <w:rPr>
          <w:szCs w:val="20"/>
        </w:rPr>
        <w:t>(pieczęć i podpis organu prowadzącego</w:t>
      </w:r>
    </w:p>
    <w:p w14:paraId="1C0D2EA4" w14:textId="77777777" w:rsidR="009D7544" w:rsidRDefault="009D7544" w:rsidP="009D7544">
      <w:pPr>
        <w:spacing w:before="120" w:after="120"/>
        <w:ind w:firstLine="227"/>
        <w:jc w:val="right"/>
        <w:rPr>
          <w:szCs w:val="20"/>
        </w:rPr>
      </w:pPr>
      <w:r>
        <w:rPr>
          <w:szCs w:val="20"/>
        </w:rPr>
        <w:t>lub osoby upoważnionej do składania wniosku)</w:t>
      </w:r>
    </w:p>
    <w:p w14:paraId="40C30F30" w14:textId="77777777" w:rsidR="009D7544" w:rsidRDefault="009D7544" w:rsidP="009D7544">
      <w:pPr>
        <w:spacing w:before="120" w:after="120"/>
        <w:ind w:firstLine="227"/>
        <w:jc w:val="right"/>
        <w:rPr>
          <w:color w:val="000000"/>
          <w:szCs w:val="20"/>
          <w:shd w:val="clear" w:color="auto" w:fill="FFFFFF"/>
          <w:lang w:eastAsia="en-US" w:bidi="ar-SA"/>
        </w:rPr>
        <w:sectPr w:rsidR="009D7544" w:rsidSect="009D7544"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</w:p>
    <w:p w14:paraId="162A7477" w14:textId="77777777" w:rsidR="009D7544" w:rsidRDefault="009D7544" w:rsidP="009D7544">
      <w:pPr>
        <w:jc w:val="left"/>
        <w:rPr>
          <w:szCs w:val="20"/>
        </w:rPr>
      </w:pPr>
    </w:p>
    <w:p w14:paraId="75C2AC67" w14:textId="77777777" w:rsidR="009D7544" w:rsidRDefault="009D7544" w:rsidP="009D7544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485CEDF1" w14:textId="77777777" w:rsidR="009D7544" w:rsidRDefault="009D7544" w:rsidP="009D7544">
      <w:pPr>
        <w:jc w:val="left"/>
        <w:rPr>
          <w:szCs w:val="20"/>
        </w:rPr>
      </w:pPr>
    </w:p>
    <w:p w14:paraId="30212093" w14:textId="77777777" w:rsidR="009D7544" w:rsidRDefault="009D7544" w:rsidP="009D7544">
      <w:pPr>
        <w:jc w:val="left"/>
        <w:rPr>
          <w:szCs w:val="20"/>
        </w:rPr>
      </w:pPr>
      <w:r>
        <w:rPr>
          <w:szCs w:val="20"/>
        </w:rPr>
        <w:t xml:space="preserve">Rozporządzeniem Ministra Edukacji z dnia 18 grudnia 2024 r. w sprawie sposobu podziału łącznej kwoty potrzeb oświatowych między jednostki samorządu terytorialnego w roku 2025, wprowadzono nowe zasady naliczania dotacji dla uczniów z niepełnosprawnościami sprzężonymi lub z autyzmem, w tym z zespołem Aspergera, posiadających orzeczenie o potrzebie kształcenia specjalnego. Wysokość wypłacanej dotacji będzie uzależniona od  łącznej liczby godzin wsparcia udzielonego uczniom posiadającym wymagane orzeczenie o potrzebie kształcenia specjalnego. </w:t>
      </w:r>
    </w:p>
    <w:p w14:paraId="01EB8212" w14:textId="77777777" w:rsidR="009D7544" w:rsidRDefault="009D7544" w:rsidP="009D7544">
      <w:pPr>
        <w:jc w:val="left"/>
        <w:rPr>
          <w:szCs w:val="20"/>
        </w:rPr>
      </w:pPr>
      <w:r>
        <w:rPr>
          <w:szCs w:val="20"/>
        </w:rPr>
        <w:t>W związku  z tym  istnieje potrzeba zmiany zapisów w § 4 Uchwały Nr XXXII/289/21 Rady Powiatu Pszczyńskiego z dnia 29 września 2021 r. w sprawie ustalania trybu udzielania i rozliczania dotacji dla szkół i placówek oświatowych oraz trybu przeprowadzania kontroli prawidłowości ich pobrania i wykorzystania. Zmiana polega na wprowadzeniu wzoru informacji o faktycznej liczbie godzin wsparcia dla ucznia z niepełnosprawnościami sprzężonymi lub z autyzmem, w tym z zespołem Aspergera.</w:t>
      </w:r>
    </w:p>
    <w:p w14:paraId="42E997C6" w14:textId="77777777" w:rsidR="009D7544" w:rsidRDefault="009D7544" w:rsidP="009D7544">
      <w:pPr>
        <w:jc w:val="left"/>
        <w:rPr>
          <w:szCs w:val="20"/>
        </w:rPr>
      </w:pPr>
      <w:r>
        <w:rPr>
          <w:szCs w:val="20"/>
          <w:shd w:val="clear" w:color="auto" w:fill="FFFFFF"/>
        </w:rPr>
        <w:t xml:space="preserve">Projekt uchwały zostanie poddany konsultacjom w trybie zgodnym z Uchwałą Nr LXVI/524/24  Rady Powiatu Pszczyńskiego z dnia 24 kwietnia 2024 r.  w sprawie szczegółowego sposobu konsultowania z radą działalności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statutowej tych organizacji. Konsultacje prowadzone będą w okresie od 27 lutego 2025 r. do 6 marca 2025 r. Organizacje pozarządowe i inne podmioty prowadzące działalność pożytku publicznego będą mogły w tym terminie zgłaszać opinie lub uwagi do projektu uchwały przekazane na piśmie w siedzibie Starostwa Powiatowego w Pszczynie oraz za pomocą poczty elektronicznej na adres: oswiata@powiat.pszczyna.pl. Informacje o konsultacjach opublikowane będą w Biuletynie Informacji Publicznej www.bip.powiat.pszczyna.pl, na stronie internetowej Powiatu Pszczyńskiego </w:t>
      </w:r>
      <w:hyperlink r:id="rId5" w:history="1">
        <w:r>
          <w:rPr>
            <w:szCs w:val="20"/>
            <w:u w:val="single"/>
            <w:shd w:val="clear" w:color="auto" w:fill="FFFFFF"/>
          </w:rPr>
          <w:t>www.powiat.pszczyna.pl</w:t>
        </w:r>
      </w:hyperlink>
      <w:r>
        <w:rPr>
          <w:szCs w:val="20"/>
          <w:shd w:val="clear" w:color="auto" w:fill="FFFFFF"/>
        </w:rPr>
        <w:t xml:space="preserve"> oraz na tablicy ogłoszeń Starostwa Powiatowego w Pszczynie.</w:t>
      </w:r>
    </w:p>
    <w:p w14:paraId="1670595B" w14:textId="77777777" w:rsidR="009D7544" w:rsidRDefault="009D7544" w:rsidP="009D7544">
      <w:pPr>
        <w:spacing w:before="120" w:after="120"/>
        <w:jc w:val="left"/>
        <w:rPr>
          <w:szCs w:val="20"/>
        </w:rPr>
      </w:pPr>
      <w:r>
        <w:rPr>
          <w:szCs w:val="20"/>
          <w:shd w:val="clear" w:color="auto" w:fill="FFFFFF"/>
        </w:rPr>
        <w:t xml:space="preserve">Projekt uchwały zostanie przedłożony celem zaopiniowania organizacjom związkowym zrzeszającym nauczycieli, tj. Związkowi Nauczycielstwa Polskiego Oddział w Pszczynie oraz NSZZ „Solidarność” Międzyzakładowej Komisji Pracowników Oświaty w Powiecie Pszczyńskim. </w:t>
      </w:r>
    </w:p>
    <w:p w14:paraId="6F20BB0B" w14:textId="77777777" w:rsidR="009D7544" w:rsidRDefault="009D7544" w:rsidP="009D7544">
      <w:pPr>
        <w:spacing w:before="120" w:after="120"/>
        <w:ind w:firstLine="227"/>
        <w:jc w:val="left"/>
        <w:rPr>
          <w:szCs w:val="20"/>
        </w:rPr>
      </w:pPr>
    </w:p>
    <w:p w14:paraId="55B47DAC" w14:textId="77777777" w:rsidR="009D7544" w:rsidRDefault="009D7544" w:rsidP="009D7544">
      <w:pPr>
        <w:keepLines/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eastAsia="en-US" w:bidi="ar-SA"/>
        </w:rPr>
        <w:fldChar w:fldCharType="end"/>
      </w:r>
    </w:p>
    <w:p w14:paraId="0845FFE3" w14:textId="77777777" w:rsidR="009D7544" w:rsidRDefault="009D7544" w:rsidP="009D7544">
      <w:pPr>
        <w:keepLines/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00765720" w14:textId="77777777" w:rsidR="009D7544" w:rsidRPr="00AF152D" w:rsidRDefault="009D7544" w:rsidP="009D7544">
      <w:pPr>
        <w:rPr>
          <w:szCs w:val="20"/>
          <w:lang w:eastAsia="en-US" w:bidi="ar-SA"/>
        </w:rPr>
      </w:pPr>
    </w:p>
    <w:p w14:paraId="56F907D1" w14:textId="77777777" w:rsidR="009D7544" w:rsidRPr="00AF152D" w:rsidRDefault="009D7544" w:rsidP="009D7544">
      <w:pPr>
        <w:rPr>
          <w:szCs w:val="20"/>
          <w:lang w:eastAsia="en-US" w:bidi="ar-SA"/>
        </w:rPr>
      </w:pPr>
    </w:p>
    <w:p w14:paraId="2AADC8AD" w14:textId="77777777" w:rsidR="009D7544" w:rsidRPr="00AF152D" w:rsidRDefault="009D7544" w:rsidP="009D7544">
      <w:pPr>
        <w:rPr>
          <w:szCs w:val="20"/>
          <w:lang w:eastAsia="en-US" w:bidi="ar-SA"/>
        </w:rPr>
      </w:pPr>
    </w:p>
    <w:p w14:paraId="67F85B6E" w14:textId="77777777" w:rsidR="009D7544" w:rsidRPr="00AF152D" w:rsidRDefault="009D7544" w:rsidP="009D7544">
      <w:pPr>
        <w:rPr>
          <w:szCs w:val="20"/>
          <w:lang w:eastAsia="en-US" w:bidi="ar-SA"/>
        </w:rPr>
      </w:pPr>
    </w:p>
    <w:p w14:paraId="3DD868D9" w14:textId="77777777" w:rsidR="009D7544" w:rsidRPr="00AF152D" w:rsidRDefault="009D7544" w:rsidP="009D7544">
      <w:pPr>
        <w:rPr>
          <w:szCs w:val="20"/>
          <w:lang w:eastAsia="en-US" w:bidi="ar-SA"/>
        </w:rPr>
      </w:pPr>
    </w:p>
    <w:p w14:paraId="323B1729" w14:textId="77777777" w:rsidR="009D7544" w:rsidRPr="00AF152D" w:rsidRDefault="009D7544" w:rsidP="009D7544">
      <w:pPr>
        <w:rPr>
          <w:szCs w:val="20"/>
          <w:lang w:eastAsia="en-US" w:bidi="ar-SA"/>
        </w:rPr>
      </w:pPr>
    </w:p>
    <w:p w14:paraId="1FF460EE" w14:textId="77777777" w:rsidR="009D7544" w:rsidRPr="00AF152D" w:rsidRDefault="009D7544" w:rsidP="009D7544">
      <w:pPr>
        <w:rPr>
          <w:szCs w:val="20"/>
          <w:lang w:eastAsia="en-US" w:bidi="ar-SA"/>
        </w:rPr>
      </w:pPr>
    </w:p>
    <w:p w14:paraId="7D37468D" w14:textId="77777777" w:rsidR="009D7544" w:rsidRDefault="009D7544" w:rsidP="009D7544">
      <w:pPr>
        <w:tabs>
          <w:tab w:val="left" w:pos="7350"/>
        </w:tabs>
        <w:rPr>
          <w:b/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ab/>
      </w:r>
    </w:p>
    <w:p w14:paraId="623251EC" w14:textId="77777777" w:rsidR="00725C63" w:rsidRDefault="00725C63"/>
    <w:sectPr w:rsidR="00725C63" w:rsidSect="009D7544">
      <w:footerReference w:type="default" r:id="rId6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43D6" w14:paraId="38BFD87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C9A82FD" w14:textId="77777777" w:rsidR="00000000" w:rsidRDefault="00000000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9FEFD0" w14:textId="77777777" w:rsidR="00000000" w:rsidRDefault="00000000">
          <w:pPr>
            <w:jc w:val="right"/>
            <w:rPr>
              <w:sz w:val="18"/>
            </w:rPr>
          </w:pPr>
        </w:p>
      </w:tc>
    </w:tr>
  </w:tbl>
  <w:p w14:paraId="32E098F6" w14:textId="77777777" w:rsidR="00000000" w:rsidRDefault="000000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D43D6" w14:paraId="4F4E1323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2E3DD2" w14:textId="77777777" w:rsidR="00000000" w:rsidRDefault="00000000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406433C" w14:textId="77777777" w:rsidR="00000000" w:rsidRDefault="00000000">
          <w:pPr>
            <w:jc w:val="right"/>
            <w:rPr>
              <w:sz w:val="18"/>
            </w:rPr>
          </w:pPr>
        </w:p>
      </w:tc>
    </w:tr>
  </w:tbl>
  <w:p w14:paraId="0141045A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44"/>
    <w:rsid w:val="00725C63"/>
    <w:rsid w:val="00834A62"/>
    <w:rsid w:val="00837661"/>
    <w:rsid w:val="009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B2C9"/>
  <w15:chartTrackingRefBased/>
  <w15:docId w15:val="{707FE423-2C91-42A4-B95A-8CD80CD4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4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54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54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54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54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54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54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54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54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54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5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5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5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5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5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5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54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D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54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D7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5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D75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5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D75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5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yperlink" Target="file:///C:\Users\Janosz.celina\AppData\Local\Temp\Legislator\A96FB5D3-D01B-4E5A-A3FF-8DD07685B783\www.powiat.pszczyna.pl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Szendera</dc:creator>
  <cp:keywords/>
  <dc:description/>
  <cp:lastModifiedBy>Elżbieta Szendera</cp:lastModifiedBy>
  <cp:revision>1</cp:revision>
  <dcterms:created xsi:type="dcterms:W3CDTF">2025-02-27T09:32:00Z</dcterms:created>
  <dcterms:modified xsi:type="dcterms:W3CDTF">2025-02-27T09:33:00Z</dcterms:modified>
</cp:coreProperties>
</file>