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DA836" w14:textId="544D239A" w:rsidR="00686353" w:rsidRPr="004B1400" w:rsidRDefault="3781DD85" w:rsidP="5810963C">
      <w:pPr>
        <w:jc w:val="both"/>
        <w:rPr>
          <w:b/>
          <w:bCs/>
        </w:rPr>
      </w:pPr>
      <w:r w:rsidRPr="5810963C">
        <w:rPr>
          <w:b/>
          <w:bCs/>
        </w:rPr>
        <w:t>Nie czekaj</w:t>
      </w:r>
      <w:r w:rsidR="43EB6652" w:rsidRPr="5810963C">
        <w:rPr>
          <w:b/>
          <w:bCs/>
        </w:rPr>
        <w:t xml:space="preserve"> z obowiązkiem sprawozdawczym OPP za 2024 ro</w:t>
      </w:r>
      <w:r w:rsidR="481BB827" w:rsidRPr="5810963C">
        <w:rPr>
          <w:b/>
          <w:bCs/>
        </w:rPr>
        <w:t>k</w:t>
      </w:r>
    </w:p>
    <w:p w14:paraId="3C3C70B5" w14:textId="57CFC1C5" w:rsidR="00686353" w:rsidRPr="004B1400" w:rsidRDefault="5F236DC2" w:rsidP="004B1400">
      <w:pPr>
        <w:jc w:val="both"/>
        <w:rPr>
          <w:b/>
          <w:bCs/>
        </w:rPr>
      </w:pPr>
      <w:r w:rsidRPr="5810963C">
        <w:rPr>
          <w:b/>
          <w:bCs/>
        </w:rPr>
        <w:t>Ważna informacja dla organizacji pożytku publicznego. To najwyższy czas, aby zamieścić sprawozdania za 2024 rok w bazie</w:t>
      </w:r>
      <w:r w:rsidR="0672A178" w:rsidRPr="5810963C">
        <w:rPr>
          <w:b/>
          <w:bCs/>
        </w:rPr>
        <w:t xml:space="preserve"> </w:t>
      </w:r>
      <w:r w:rsidR="545C2548" w:rsidRPr="5810963C">
        <w:rPr>
          <w:b/>
          <w:bCs/>
        </w:rPr>
        <w:t>sprawozdań</w:t>
      </w:r>
      <w:r w:rsidRPr="5810963C">
        <w:rPr>
          <w:b/>
          <w:bCs/>
        </w:rPr>
        <w:t xml:space="preserve"> OPP, którą prowadzi NIW-CRSO. Ustawowy termin przypada w wakacje, więc nie warto zwlekać. Spóźnialscy stracą szansę na otrzymanie w przyszłym roku 1,5%</w:t>
      </w:r>
      <w:r w:rsidR="1E372710" w:rsidRPr="5810963C">
        <w:rPr>
          <w:b/>
          <w:bCs/>
        </w:rPr>
        <w:t xml:space="preserve"> </w:t>
      </w:r>
      <w:r w:rsidR="213FFD0D" w:rsidRPr="5810963C">
        <w:rPr>
          <w:b/>
          <w:bCs/>
        </w:rPr>
        <w:t xml:space="preserve">podatku </w:t>
      </w:r>
      <w:r w:rsidRPr="5810963C">
        <w:rPr>
          <w:b/>
          <w:bCs/>
        </w:rPr>
        <w:t>dochodowego od osób fizycznych</w:t>
      </w:r>
      <w:r w:rsidR="0CE79997" w:rsidRPr="5810963C">
        <w:rPr>
          <w:b/>
          <w:bCs/>
        </w:rPr>
        <w:t xml:space="preserve">. </w:t>
      </w:r>
      <w:r w:rsidRPr="5810963C">
        <w:rPr>
          <w:b/>
          <w:bCs/>
        </w:rPr>
        <w:t xml:space="preserve"> </w:t>
      </w:r>
    </w:p>
    <w:p w14:paraId="54775C18" w14:textId="6FA319F1" w:rsidR="00686353" w:rsidRPr="00686353" w:rsidRDefault="5F236DC2" w:rsidP="004B1400">
      <w:pPr>
        <w:jc w:val="both"/>
      </w:pPr>
      <w:r>
        <w:t xml:space="preserve">Każda organizacja pożytku publicznego ma obowiązek zamieszczenia </w:t>
      </w:r>
      <w:r w:rsidRPr="5810963C">
        <w:rPr>
          <w:b/>
          <w:bCs/>
        </w:rPr>
        <w:t>zatwierdzonego sprawozdania finansowego</w:t>
      </w:r>
      <w:r>
        <w:t xml:space="preserve"> oraz </w:t>
      </w:r>
      <w:r w:rsidRPr="5810963C">
        <w:rPr>
          <w:b/>
          <w:bCs/>
        </w:rPr>
        <w:t>sprawozdania merytorycznego z działalności za cały 2024 rok</w:t>
      </w:r>
      <w:r>
        <w:t xml:space="preserve"> w bazie sprawozdań organizacji pożytku publicznego.  Termin upływa </w:t>
      </w:r>
      <w:r w:rsidRPr="5810963C">
        <w:rPr>
          <w:b/>
          <w:bCs/>
          <w:u w:val="single"/>
        </w:rPr>
        <w:t>15 lipca 2025 roku</w:t>
      </w:r>
      <w:r>
        <w:t xml:space="preserve"> (jeśli rok obrotowy organizacji pożytku publicznego jest inny niż rok kalendarzowy, organizacja zamieszcza sprawozdania za 2024 rok do 1 grudnia 2025 roku). Ale nie warto zastawiać tego na ostatnie dni, bo można nie zdążyć.  </w:t>
      </w:r>
    </w:p>
    <w:p w14:paraId="0214F856" w14:textId="08BE6A7B" w:rsidR="00686353" w:rsidRPr="00686353" w:rsidRDefault="5F236DC2" w:rsidP="5810963C">
      <w:pPr>
        <w:jc w:val="both"/>
      </w:pPr>
      <w:r>
        <w:t>- Jeżeli organizacja w terminie nie zamieści sprawozdań za 2024 rok w bazie sprawozdań organizacji pożytku publicznego, nie uwzględnimy jej</w:t>
      </w:r>
      <w:r w:rsidRPr="5810963C">
        <w:rPr>
          <w:b/>
          <w:bCs/>
        </w:rPr>
        <w:t> </w:t>
      </w:r>
      <w:r>
        <w:t xml:space="preserve">w wykazie organizacji pożytku publicznego uprawnionych do otrzymania 1,5% podatku dochodowego od osób fizycznych za 2025 rok w 2026 roku, który publikujemy na stronie Narodowego Instytutu Wolności – tłumaczy </w:t>
      </w:r>
      <w:r w:rsidRPr="5810963C">
        <w:rPr>
          <w:b/>
          <w:bCs/>
        </w:rPr>
        <w:t xml:space="preserve">Martyna Leciak, kierownik Biura Organizacji Pożytku Publicznego NIW-CRSO. </w:t>
      </w:r>
      <w:r>
        <w:t>– Zachęcamy do zamieszczenia sprawozdań już teraz, jeśli organizacja ma zatwierdzone sprawozdanie finansowe za 2024 rok.</w:t>
      </w:r>
    </w:p>
    <w:p w14:paraId="7987B921" w14:textId="38D7A4FD" w:rsidR="00686353" w:rsidRPr="00686353" w:rsidRDefault="004B1400" w:rsidP="004B1400">
      <w:pPr>
        <w:jc w:val="both"/>
      </w:pPr>
      <w:r>
        <w:t>Co ważne, n</w:t>
      </w:r>
      <w:r w:rsidR="00686353" w:rsidRPr="00686353">
        <w:t xml:space="preserve">ie ma znaczenia, czy organizacja w </w:t>
      </w:r>
      <w:r>
        <w:t>ubiegłym roku</w:t>
      </w:r>
      <w:r w:rsidR="00686353" w:rsidRPr="00686353">
        <w:t xml:space="preserve"> otrzymała środki z 1,5% podatku dochodowego od osób fizycznych, czy też nie, gdyż</w:t>
      </w:r>
      <w:r w:rsidR="00686353" w:rsidRPr="00686353">
        <w:rPr>
          <w:b/>
          <w:bCs/>
        </w:rPr>
        <w:t xml:space="preserve"> </w:t>
      </w:r>
      <w:r w:rsidR="00686353" w:rsidRPr="00686353">
        <w:t>obowiązek sprawozdawczy dotyczy każdej organizacji pożytku publicznego, która w danym roku sprawozdawczym miała status organizacji pożytku publicznego.</w:t>
      </w:r>
    </w:p>
    <w:p w14:paraId="66D6288A" w14:textId="09DF6A7F" w:rsidR="00686353" w:rsidRPr="00686353" w:rsidRDefault="5F236DC2" w:rsidP="004B1400">
      <w:pPr>
        <w:jc w:val="both"/>
      </w:pPr>
      <w:r>
        <w:t xml:space="preserve">Baza sprawozdań organizacji pożytku publicznego oraz instrukcje (zamieszczania sprawozdań i wypełniania sprawozdania merytorycznego) są dostępne na stronie </w:t>
      </w:r>
      <w:hyperlink r:id="rId6">
        <w:r w:rsidRPr="5810963C">
          <w:rPr>
            <w:rStyle w:val="Hipercze"/>
          </w:rPr>
          <w:t>https://niw.gov.pl/opp/sprawozdania-opp</w:t>
        </w:r>
      </w:hyperlink>
      <w:r>
        <w:t xml:space="preserve">. </w:t>
      </w:r>
    </w:p>
    <w:p w14:paraId="41625798" w14:textId="7F15C097" w:rsidR="00686353" w:rsidRPr="00686353" w:rsidRDefault="5F236DC2" w:rsidP="004B1400">
      <w:pPr>
        <w:jc w:val="both"/>
      </w:pPr>
      <w:r>
        <w:t xml:space="preserve">Pracownicy Biura Organizacji Pożytku Publicznego (e-mail: </w:t>
      </w:r>
      <w:hyperlink r:id="rId7">
        <w:r w:rsidRPr="5810963C">
          <w:rPr>
            <w:rStyle w:val="Hipercze"/>
          </w:rPr>
          <w:t>opp@niw.gov.pl,</w:t>
        </w:r>
      </w:hyperlink>
      <w:r>
        <w:t xml:space="preserve"> tel 601-901-144 – czynny w dni robocze w godz. 08:00–15:00) odpowiadają na wszelkie pyta</w:t>
      </w:r>
      <w:r w:rsidR="3FC0216A">
        <w:t>nia</w:t>
      </w:r>
      <w:r>
        <w:t xml:space="preserve"> dotyczące zamieszczania sprawozdań w bazie sprawozdań organizacji pożytku publicznego. </w:t>
      </w:r>
      <w:r w:rsidR="00686353">
        <w:t> </w:t>
      </w:r>
    </w:p>
    <w:p w14:paraId="17F88A50" w14:textId="77777777" w:rsidR="00686353" w:rsidRDefault="00686353" w:rsidP="004B1400">
      <w:pPr>
        <w:jc w:val="both"/>
      </w:pPr>
    </w:p>
    <w:sectPr w:rsidR="00686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8C2B7" w14:textId="77777777" w:rsidR="00686353" w:rsidRDefault="00686353" w:rsidP="00686353">
      <w:pPr>
        <w:spacing w:after="0" w:line="240" w:lineRule="auto"/>
      </w:pPr>
      <w:r>
        <w:separator/>
      </w:r>
    </w:p>
  </w:endnote>
  <w:endnote w:type="continuationSeparator" w:id="0">
    <w:p w14:paraId="675CDF99" w14:textId="77777777" w:rsidR="00686353" w:rsidRDefault="00686353" w:rsidP="0068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7F335" w14:textId="77777777" w:rsidR="00686353" w:rsidRDefault="00686353" w:rsidP="00686353">
      <w:pPr>
        <w:spacing w:after="0" w:line="240" w:lineRule="auto"/>
      </w:pPr>
      <w:r>
        <w:separator/>
      </w:r>
    </w:p>
  </w:footnote>
  <w:footnote w:type="continuationSeparator" w:id="0">
    <w:p w14:paraId="04B38382" w14:textId="77777777" w:rsidR="00686353" w:rsidRDefault="00686353" w:rsidP="00686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B3"/>
    <w:rsid w:val="002A1699"/>
    <w:rsid w:val="002C2323"/>
    <w:rsid w:val="002F0937"/>
    <w:rsid w:val="00347F10"/>
    <w:rsid w:val="003B5F87"/>
    <w:rsid w:val="00444143"/>
    <w:rsid w:val="004B1400"/>
    <w:rsid w:val="00652347"/>
    <w:rsid w:val="00686353"/>
    <w:rsid w:val="007968B3"/>
    <w:rsid w:val="007E1FCD"/>
    <w:rsid w:val="00802E59"/>
    <w:rsid w:val="00913C91"/>
    <w:rsid w:val="00983B6C"/>
    <w:rsid w:val="00C07FD4"/>
    <w:rsid w:val="00D86F49"/>
    <w:rsid w:val="00E22C4D"/>
    <w:rsid w:val="0672A178"/>
    <w:rsid w:val="0CE79997"/>
    <w:rsid w:val="0E373B43"/>
    <w:rsid w:val="0E4D1BBE"/>
    <w:rsid w:val="1E372710"/>
    <w:rsid w:val="213FFD0D"/>
    <w:rsid w:val="25EFE052"/>
    <w:rsid w:val="2F6E9DC2"/>
    <w:rsid w:val="31636574"/>
    <w:rsid w:val="3781DD85"/>
    <w:rsid w:val="3FC0216A"/>
    <w:rsid w:val="43EB6652"/>
    <w:rsid w:val="481BB827"/>
    <w:rsid w:val="48DBA08B"/>
    <w:rsid w:val="5049FC65"/>
    <w:rsid w:val="545C2548"/>
    <w:rsid w:val="55E728FB"/>
    <w:rsid w:val="5810963C"/>
    <w:rsid w:val="5F236DC2"/>
    <w:rsid w:val="61BC39A8"/>
    <w:rsid w:val="6258546B"/>
    <w:rsid w:val="68AE88E0"/>
    <w:rsid w:val="7139D43C"/>
    <w:rsid w:val="72D82202"/>
    <w:rsid w:val="75EB6821"/>
    <w:rsid w:val="7AD6BD87"/>
    <w:rsid w:val="7FD7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E38B"/>
  <w15:chartTrackingRefBased/>
  <w15:docId w15:val="{47084FF1-98CE-4F81-AC58-BC00EACA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6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6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68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6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68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68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68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68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68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6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6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6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68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68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68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68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68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68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6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6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6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6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68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68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68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6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68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68B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8635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35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63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63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6353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22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2C4D"/>
  </w:style>
  <w:style w:type="paragraph" w:styleId="Stopka">
    <w:name w:val="footer"/>
    <w:basedOn w:val="Normalny"/>
    <w:link w:val="StopkaZnak"/>
    <w:uiPriority w:val="99"/>
    <w:semiHidden/>
    <w:unhideWhenUsed/>
    <w:rsid w:val="00E22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2C4D"/>
  </w:style>
  <w:style w:type="paragraph" w:styleId="Poprawka">
    <w:name w:val="Revision"/>
    <w:hidden/>
    <w:uiPriority w:val="99"/>
    <w:semiHidden/>
    <w:rsid w:val="007E1F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1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pp@niw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5.safelinks.protection.outlook.com/?url=https%3A%2F%2Fniw.gov.pl%2Fopp%2Fsprawozdania-opp&amp;data=05%7C02%7Cjnowicka%40niw.gov.pl%7Cf80715a8980f4170853208ddad75244a%7Cfe8cdf2d666a463699664da10bef8923%7C0%7C0%7C638857440809615369%7CUnknown%7CTWFpbGZsb3d8eyJFbXB0eU1hcGkiOnRydWUsIlYiOiIwLjAuMDAwMCIsIlAiOiJXaW4zMiIsIkFOIjoiTWFpbCIsIldUIjoyfQ%3D%3D%7C0%7C%7C%7C&amp;sdata=Ln1SkGIoesbk862WdfwD2GxZSb956Tx2mZolRVIX2%2Fw%3D&amp;reserved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Nowicka</dc:creator>
  <cp:keywords/>
  <dc:description/>
  <cp:lastModifiedBy>Joanna Nowicka</cp:lastModifiedBy>
  <cp:revision>2</cp:revision>
  <dcterms:created xsi:type="dcterms:W3CDTF">2025-06-26T07:51:00Z</dcterms:created>
  <dcterms:modified xsi:type="dcterms:W3CDTF">2025-06-26T07:51:00Z</dcterms:modified>
</cp:coreProperties>
</file>